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209" w:rsidRDefault="008936EE" w:rsidP="008936EE">
      <w:pPr>
        <w:ind w:left="720"/>
        <w:rPr>
          <w:rFonts w:ascii="Times New Roman" w:hAnsi="Times New Roman" w:cs="Times New Roman"/>
          <w:b/>
          <w:sz w:val="24"/>
          <w:szCs w:val="24"/>
        </w:rPr>
      </w:pPr>
      <w:r>
        <w:rPr>
          <w:rFonts w:ascii="Times New Roman" w:hAnsi="Times New Roman" w:cs="Times New Roman"/>
          <w:sz w:val="24"/>
          <w:szCs w:val="24"/>
        </w:rPr>
        <w:t xml:space="preserve">      </w:t>
      </w:r>
      <w:r w:rsidRPr="00777D77">
        <w:rPr>
          <w:rFonts w:ascii="Times New Roman" w:hAnsi="Times New Roman" w:cs="Times New Roman"/>
          <w:b/>
          <w:sz w:val="24"/>
          <w:szCs w:val="24"/>
        </w:rPr>
        <w:t xml:space="preserve"> </w:t>
      </w:r>
      <w:r w:rsidR="00A25209">
        <w:rPr>
          <w:rFonts w:ascii="Times New Roman" w:hAnsi="Times New Roman" w:cs="Times New Roman"/>
          <w:b/>
          <w:sz w:val="24"/>
          <w:szCs w:val="24"/>
        </w:rPr>
        <w:t xml:space="preserve">    </w:t>
      </w:r>
      <w:r w:rsidR="00777D77" w:rsidRPr="004C1BF7">
        <w:rPr>
          <w:rFonts w:ascii="Times New Roman" w:hAnsi="Times New Roman" w:cs="Times New Roman"/>
          <w:b/>
          <w:sz w:val="24"/>
          <w:szCs w:val="24"/>
        </w:rPr>
        <w:t xml:space="preserve">Characteristics of Good Paragraph </w:t>
      </w:r>
    </w:p>
    <w:p w:rsidR="008936EE" w:rsidRPr="007E36F4" w:rsidRDefault="00C27FE2" w:rsidP="004A4489">
      <w:pPr>
        <w:rPr>
          <w:rFonts w:ascii="Times New Roman" w:hAnsi="Times New Roman" w:cs="Times New Roman"/>
          <w:sz w:val="24"/>
          <w:szCs w:val="24"/>
        </w:rPr>
      </w:pPr>
      <w:bookmarkStart w:id="0" w:name="_GoBack"/>
      <w:bookmarkEnd w:id="0"/>
      <w:proofErr w:type="gramStart"/>
      <w:r w:rsidRPr="004C1BF7">
        <w:rPr>
          <w:rFonts w:ascii="Times New Roman" w:hAnsi="Times New Roman" w:cs="Times New Roman"/>
          <w:b/>
          <w:sz w:val="24"/>
          <w:szCs w:val="24"/>
        </w:rPr>
        <w:t>Coherence :</w:t>
      </w:r>
      <w:proofErr w:type="gramEnd"/>
      <w:r w:rsidRPr="004C1BF7">
        <w:rPr>
          <w:rFonts w:ascii="Times New Roman" w:hAnsi="Times New Roman" w:cs="Times New Roman"/>
          <w:b/>
          <w:sz w:val="24"/>
          <w:szCs w:val="24"/>
        </w:rPr>
        <w:t xml:space="preserve"> </w:t>
      </w:r>
      <w:r w:rsidR="008936EE" w:rsidRPr="007E36F4">
        <w:rPr>
          <w:rFonts w:ascii="Times New Roman" w:hAnsi="Times New Roman" w:cs="Times New Roman"/>
          <w:sz w:val="24"/>
          <w:szCs w:val="24"/>
        </w:rPr>
        <w:t>Coherence in writing means that all the ideas in a paragraph flow smoothly from one sentence to the next sentence. With coherence, the reader has an easy time understanding the ideas that you wish to express.</w:t>
      </w:r>
    </w:p>
    <w:p w:rsidR="007E36F4" w:rsidRDefault="008936EE" w:rsidP="004A4489">
      <w:pPr>
        <w:rPr>
          <w:rFonts w:ascii="Times New Roman" w:hAnsi="Times New Roman" w:cs="Times New Roman"/>
          <w:b/>
          <w:sz w:val="24"/>
          <w:szCs w:val="24"/>
        </w:rPr>
      </w:pPr>
      <w:proofErr w:type="gramStart"/>
      <w:r w:rsidRPr="004C1BF7">
        <w:rPr>
          <w:rFonts w:ascii="Times New Roman" w:hAnsi="Times New Roman" w:cs="Times New Roman"/>
          <w:b/>
          <w:sz w:val="24"/>
          <w:szCs w:val="24"/>
        </w:rPr>
        <w:t>Cohesion</w:t>
      </w:r>
      <w:r w:rsidR="007E36F4">
        <w:rPr>
          <w:rFonts w:ascii="Times New Roman" w:hAnsi="Times New Roman" w:cs="Times New Roman"/>
          <w:b/>
          <w:sz w:val="24"/>
          <w:szCs w:val="24"/>
        </w:rPr>
        <w:t xml:space="preserve"> :</w:t>
      </w:r>
      <w:proofErr w:type="gramEnd"/>
      <w:r w:rsidR="007E36F4">
        <w:rPr>
          <w:rFonts w:ascii="Times New Roman" w:hAnsi="Times New Roman" w:cs="Times New Roman"/>
          <w:b/>
          <w:sz w:val="24"/>
          <w:szCs w:val="24"/>
        </w:rPr>
        <w:t xml:space="preserve"> T</w:t>
      </w:r>
      <w:r w:rsidR="00EA4C3F" w:rsidRPr="004C1BF7">
        <w:rPr>
          <w:rFonts w:ascii="Times New Roman" w:hAnsi="Times New Roman" w:cs="Times New Roman"/>
          <w:b/>
          <w:sz w:val="24"/>
          <w:szCs w:val="24"/>
        </w:rPr>
        <w:t>he s</w:t>
      </w:r>
      <w:r w:rsidRPr="004C1BF7">
        <w:rPr>
          <w:rFonts w:ascii="Times New Roman" w:hAnsi="Times New Roman" w:cs="Times New Roman"/>
          <w:b/>
          <w:sz w:val="24"/>
          <w:szCs w:val="24"/>
        </w:rPr>
        <w:t xml:space="preserve">upporting sentences connect to each other and to the topic </w:t>
      </w:r>
      <w:r w:rsidR="00EA4C3F" w:rsidRPr="004C1BF7">
        <w:rPr>
          <w:rFonts w:ascii="Times New Roman" w:hAnsi="Times New Roman" w:cs="Times New Roman"/>
          <w:b/>
          <w:sz w:val="24"/>
          <w:szCs w:val="24"/>
        </w:rPr>
        <w:t xml:space="preserve">sentence. Use    </w:t>
      </w:r>
      <w:r w:rsidR="007E36F4">
        <w:rPr>
          <w:rFonts w:ascii="Times New Roman" w:hAnsi="Times New Roman" w:cs="Times New Roman"/>
          <w:b/>
          <w:sz w:val="24"/>
          <w:szCs w:val="24"/>
        </w:rPr>
        <w:t xml:space="preserve">  Cohesive Devices /Connectors.</w:t>
      </w:r>
    </w:p>
    <w:p w:rsidR="008936EE" w:rsidRPr="004C1BF7" w:rsidRDefault="00EA4C3F" w:rsidP="004A4489">
      <w:pPr>
        <w:rPr>
          <w:rFonts w:ascii="Times New Roman" w:hAnsi="Times New Roman" w:cs="Times New Roman"/>
          <w:b/>
          <w:sz w:val="24"/>
          <w:szCs w:val="24"/>
        </w:rPr>
      </w:pPr>
      <w:proofErr w:type="gramStart"/>
      <w:r w:rsidRPr="004C1BF7">
        <w:rPr>
          <w:rFonts w:ascii="Times New Roman" w:hAnsi="Times New Roman" w:cs="Times New Roman"/>
          <w:b/>
          <w:sz w:val="24"/>
          <w:szCs w:val="24"/>
        </w:rPr>
        <w:t>Ex :</w:t>
      </w:r>
      <w:proofErr w:type="gramEnd"/>
      <w:r w:rsidRPr="004C1BF7">
        <w:rPr>
          <w:rFonts w:ascii="Times New Roman" w:hAnsi="Times New Roman" w:cs="Times New Roman"/>
          <w:b/>
          <w:sz w:val="24"/>
          <w:szCs w:val="24"/>
        </w:rPr>
        <w:t xml:space="preserve"> </w:t>
      </w:r>
      <w:r w:rsidR="008936EE" w:rsidRPr="004C1BF7">
        <w:rPr>
          <w:rFonts w:ascii="Times New Roman" w:hAnsi="Times New Roman" w:cs="Times New Roman"/>
          <w:b/>
          <w:sz w:val="24"/>
          <w:szCs w:val="24"/>
        </w:rPr>
        <w:t>and, but, so, when, in addition,</w:t>
      </w:r>
    </w:p>
    <w:p w:rsidR="008936EE" w:rsidRPr="007E36F4" w:rsidRDefault="004A4489" w:rsidP="004A4489">
      <w:pPr>
        <w:rPr>
          <w:rFonts w:ascii="Times New Roman" w:hAnsi="Times New Roman" w:cs="Times New Roman"/>
          <w:sz w:val="24"/>
          <w:szCs w:val="24"/>
        </w:rPr>
      </w:pPr>
      <w:r w:rsidRPr="004C1BF7">
        <w:rPr>
          <w:rFonts w:ascii="Times New Roman" w:hAnsi="Times New Roman" w:cs="Times New Roman"/>
          <w:b/>
          <w:sz w:val="24"/>
          <w:szCs w:val="24"/>
        </w:rPr>
        <w:t xml:space="preserve"> </w:t>
      </w:r>
      <w:proofErr w:type="gramStart"/>
      <w:r w:rsidR="00A25E91" w:rsidRPr="004C1BF7">
        <w:rPr>
          <w:rFonts w:ascii="Times New Roman" w:hAnsi="Times New Roman" w:cs="Times New Roman"/>
          <w:b/>
          <w:sz w:val="24"/>
          <w:szCs w:val="24"/>
        </w:rPr>
        <w:t>Unity :</w:t>
      </w:r>
      <w:proofErr w:type="gramEnd"/>
      <w:r w:rsidR="00A25E91" w:rsidRPr="004C1BF7">
        <w:rPr>
          <w:rFonts w:ascii="Times New Roman" w:hAnsi="Times New Roman" w:cs="Times New Roman"/>
          <w:b/>
          <w:sz w:val="24"/>
          <w:szCs w:val="24"/>
        </w:rPr>
        <w:t xml:space="preserve"> </w:t>
      </w:r>
      <w:r w:rsidR="00A25E91" w:rsidRPr="007E36F4">
        <w:rPr>
          <w:rFonts w:ascii="Times New Roman" w:hAnsi="Times New Roman" w:cs="Times New Roman"/>
          <w:sz w:val="24"/>
          <w:szCs w:val="24"/>
        </w:rPr>
        <w:t>U</w:t>
      </w:r>
      <w:r w:rsidR="008936EE" w:rsidRPr="007E36F4">
        <w:rPr>
          <w:rFonts w:ascii="Times New Roman" w:hAnsi="Times New Roman" w:cs="Times New Roman"/>
          <w:sz w:val="24"/>
          <w:szCs w:val="24"/>
        </w:rPr>
        <w:t>nity means that one paragraph is a</w:t>
      </w:r>
      <w:r w:rsidR="00A25E91" w:rsidRPr="007E36F4">
        <w:rPr>
          <w:rFonts w:ascii="Times New Roman" w:hAnsi="Times New Roman" w:cs="Times New Roman"/>
          <w:sz w:val="24"/>
          <w:szCs w:val="24"/>
        </w:rPr>
        <w:t>bout ONLY ONE main topic. That</w:t>
      </w:r>
      <w:r w:rsidR="008936EE" w:rsidRPr="007E36F4">
        <w:rPr>
          <w:rFonts w:ascii="Times New Roman" w:hAnsi="Times New Roman" w:cs="Times New Roman"/>
          <w:sz w:val="24"/>
          <w:szCs w:val="24"/>
        </w:rPr>
        <w:t xml:space="preserve"> is, all the sentences -- the topic, supporting sentences, the detail sentences, and (sometimes) the concluding sentence -- are all telling the re</w:t>
      </w:r>
      <w:r w:rsidR="00A25E91" w:rsidRPr="007E36F4">
        <w:rPr>
          <w:rFonts w:ascii="Times New Roman" w:hAnsi="Times New Roman" w:cs="Times New Roman"/>
          <w:sz w:val="24"/>
          <w:szCs w:val="24"/>
        </w:rPr>
        <w:t>ader about ONE main topic. If</w:t>
      </w:r>
      <w:r w:rsidR="008936EE" w:rsidRPr="007E36F4">
        <w:rPr>
          <w:rFonts w:ascii="Times New Roman" w:hAnsi="Times New Roman" w:cs="Times New Roman"/>
          <w:sz w:val="24"/>
          <w:szCs w:val="24"/>
        </w:rPr>
        <w:t xml:space="preserve"> your paragraph contains a sentence or some sentences that are NOT related to the main topic, then we say that the paragraph "lacks unity,"</w:t>
      </w:r>
    </w:p>
    <w:p w:rsidR="004C1BF7" w:rsidRDefault="004C1BF7" w:rsidP="004C1BF7"/>
    <w:p w:rsidR="008936EE" w:rsidRPr="004C1BF7" w:rsidRDefault="008936EE" w:rsidP="004C1BF7">
      <w:pPr>
        <w:rPr>
          <w:rFonts w:ascii="Times New Roman" w:hAnsi="Times New Roman" w:cs="Times New Roman"/>
          <w:sz w:val="24"/>
          <w:szCs w:val="24"/>
        </w:rPr>
      </w:pPr>
      <w:r w:rsidRPr="004C1BF7">
        <w:rPr>
          <w:rFonts w:ascii="Times New Roman" w:hAnsi="Times New Roman" w:cs="Times New Roman"/>
          <w:sz w:val="24"/>
          <w:szCs w:val="24"/>
        </w:rPr>
        <w:t xml:space="preserve">My hometown is famous for several amazing natural features.  First, it is noted for the Wheaton River, which is very wide and beautiful. On either side of this river, which is 175 feet wide, are many willow trees which have long branches that can move gracefully in the wind.  In autumn the leaves of these trees fall and cover the riverbanks like golden snow.  Second, on the other side of the town is Wheaton Hill, which is unusual because it is very steep.  Even though it is steep, climbing this hill is not dangerous, because there are some firm rocks along the sides that can be used as stairs.  There are no trees around this hill, so it stands clearly against the sky and can be seen from many miles away.  The third amazing feature is the Big Old Tree. This tree stands two hundred feet tall and is probably about six hundred years old.   </w:t>
      </w:r>
    </w:p>
    <w:p w:rsidR="00C27FE2" w:rsidRPr="004C1BF7" w:rsidRDefault="00C27FE2">
      <w:pPr>
        <w:rPr>
          <w:rFonts w:ascii="Times New Roman" w:hAnsi="Times New Roman" w:cs="Times New Roman"/>
          <w:sz w:val="24"/>
          <w:szCs w:val="24"/>
        </w:rPr>
      </w:pPr>
    </w:p>
    <w:p w:rsidR="00C27FE2" w:rsidRDefault="00C27FE2" w:rsidP="00C27FE2"/>
    <w:p w:rsidR="0028146F" w:rsidRPr="00C27FE2" w:rsidRDefault="00C27FE2" w:rsidP="00C27FE2">
      <w:pPr>
        <w:tabs>
          <w:tab w:val="left" w:pos="990"/>
        </w:tabs>
      </w:pPr>
      <w:r>
        <w:tab/>
      </w:r>
    </w:p>
    <w:sectPr w:rsidR="0028146F" w:rsidRPr="00C27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C7D1F"/>
    <w:multiLevelType w:val="multilevel"/>
    <w:tmpl w:val="C6BA5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F75"/>
    <w:rsid w:val="0028146F"/>
    <w:rsid w:val="004A4489"/>
    <w:rsid w:val="004C1BF7"/>
    <w:rsid w:val="00777D77"/>
    <w:rsid w:val="007E36F4"/>
    <w:rsid w:val="008936EE"/>
    <w:rsid w:val="00A25209"/>
    <w:rsid w:val="00A25E91"/>
    <w:rsid w:val="00A80C4C"/>
    <w:rsid w:val="00C27FE2"/>
    <w:rsid w:val="00E46F75"/>
    <w:rsid w:val="00EA4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BEAB"/>
  <w15:chartTrackingRefBased/>
  <w15:docId w15:val="{02D82181-941E-4F17-A8AA-5C223C3A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6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15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5</cp:revision>
  <dcterms:created xsi:type="dcterms:W3CDTF">2018-11-12T20:10:00Z</dcterms:created>
  <dcterms:modified xsi:type="dcterms:W3CDTF">2018-11-13T10:15:00Z</dcterms:modified>
</cp:coreProperties>
</file>