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E1" w:rsidRPr="00DE3EE1" w:rsidRDefault="00DE3EE1" w:rsidP="00DE3EE1">
      <w:pPr>
        <w:shd w:val="clear" w:color="auto" w:fill="FFFFFF"/>
        <w:spacing w:before="100" w:beforeAutospacing="1" w:after="100" w:afterAutospacing="1" w:line="360" w:lineRule="auto"/>
        <w:outlineLvl w:val="0"/>
        <w:rPr>
          <w:rFonts w:ascii="Bookman Old Style" w:eastAsia="Times New Roman" w:hAnsi="Bookman Old Style" w:cs="Arial"/>
          <w:color w:val="000000"/>
          <w:kern w:val="36"/>
          <w:sz w:val="28"/>
          <w:szCs w:val="28"/>
        </w:rPr>
      </w:pPr>
      <w:r w:rsidRPr="00DE3EE1">
        <w:rPr>
          <w:rFonts w:ascii="Bookman Old Style" w:eastAsia="Times New Roman" w:hAnsi="Bookman Old Style" w:cs="Arial"/>
          <w:color w:val="000000"/>
          <w:kern w:val="36"/>
          <w:sz w:val="28"/>
          <w:szCs w:val="28"/>
        </w:rPr>
        <w:t>Strategic Management Process - Meaning, Steps and Components</w:t>
      </w:r>
    </w:p>
    <w:p w:rsidR="00DE3EE1" w:rsidRPr="00DE3EE1" w:rsidRDefault="00DE3EE1"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DE3EE1">
        <w:rPr>
          <w:rFonts w:ascii="Bookman Old Style" w:eastAsia="Times New Roman" w:hAnsi="Bookman Old Style" w:cs="Arial"/>
          <w:color w:val="000000"/>
          <w:sz w:val="24"/>
          <w:szCs w:val="24"/>
        </w:rPr>
        <w:t>The strategic management process means defining the organization’s strategy. It is also defined as the process by which managers make a choice of a set of strategies for the organization that will enable it to achieve better performance.</w:t>
      </w:r>
    </w:p>
    <w:p w:rsidR="00DE3EE1" w:rsidRPr="00DE3EE1" w:rsidRDefault="00DE3EE1"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DE3EE1">
        <w:rPr>
          <w:rFonts w:ascii="Bookman Old Style" w:eastAsia="Times New Roman" w:hAnsi="Bookman Old Style" w:cs="Arial"/>
          <w:color w:val="000000"/>
          <w:sz w:val="24"/>
          <w:szCs w:val="24"/>
        </w:rPr>
        <w:t>Strategic management is a continuous process that appraises the business and industries in which the organization is invol</w:t>
      </w:r>
      <w:r w:rsidR="00E95FB7">
        <w:rPr>
          <w:rFonts w:ascii="Bookman Old Style" w:eastAsia="Times New Roman" w:hAnsi="Bookman Old Style" w:cs="Arial"/>
          <w:color w:val="000000"/>
          <w:sz w:val="24"/>
          <w:szCs w:val="24"/>
        </w:rPr>
        <w:t xml:space="preserve">ved; appraises </w:t>
      </w:r>
      <w:proofErr w:type="spellStart"/>
      <w:proofErr w:type="gramStart"/>
      <w:r w:rsidR="00E95FB7">
        <w:rPr>
          <w:rFonts w:ascii="Bookman Old Style" w:eastAsia="Times New Roman" w:hAnsi="Bookman Old Style" w:cs="Arial"/>
          <w:color w:val="000000"/>
          <w:sz w:val="24"/>
          <w:szCs w:val="24"/>
        </w:rPr>
        <w:t>it’s</w:t>
      </w:r>
      <w:proofErr w:type="spellEnd"/>
      <w:proofErr w:type="gramEnd"/>
      <w:r w:rsidR="00E95FB7">
        <w:rPr>
          <w:rFonts w:ascii="Bookman Old Style" w:eastAsia="Times New Roman" w:hAnsi="Bookman Old Style" w:cs="Arial"/>
          <w:color w:val="000000"/>
          <w:sz w:val="24"/>
          <w:szCs w:val="24"/>
        </w:rPr>
        <w:t xml:space="preserve"> competitors</w:t>
      </w:r>
      <w:r w:rsidRPr="00DE3EE1">
        <w:rPr>
          <w:rFonts w:ascii="Bookman Old Style" w:eastAsia="Times New Roman" w:hAnsi="Bookman Old Style" w:cs="Arial"/>
          <w:color w:val="000000"/>
          <w:sz w:val="24"/>
          <w:szCs w:val="24"/>
        </w:rPr>
        <w:t xml:space="preserve"> and fixes goals to meet all the present and future competitor’s and then reassesses each strategy.</w:t>
      </w:r>
    </w:p>
    <w:p w:rsidR="00DE3EE1" w:rsidRPr="00DE3EE1" w:rsidRDefault="006967E3"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Pr>
          <w:rFonts w:ascii="Bookman Old Style" w:eastAsia="Times New Roman" w:hAnsi="Bookman Old Style" w:cs="Arial"/>
          <w:b/>
          <w:bCs/>
          <w:color w:val="000000"/>
          <w:sz w:val="24"/>
          <w:szCs w:val="24"/>
        </w:rPr>
        <w:t>Strategic M</w:t>
      </w:r>
      <w:r w:rsidR="00DE3EE1" w:rsidRPr="00DE3EE1">
        <w:rPr>
          <w:rFonts w:ascii="Bookman Old Style" w:eastAsia="Times New Roman" w:hAnsi="Bookman Old Style" w:cs="Arial"/>
          <w:b/>
          <w:bCs/>
          <w:color w:val="000000"/>
          <w:sz w:val="24"/>
          <w:szCs w:val="24"/>
        </w:rPr>
        <w:t>anagement</w:t>
      </w:r>
      <w:r>
        <w:rPr>
          <w:rFonts w:ascii="Bookman Old Style" w:eastAsia="Times New Roman" w:hAnsi="Bookman Old Style" w:cs="Arial"/>
          <w:b/>
          <w:bCs/>
          <w:color w:val="000000"/>
          <w:sz w:val="24"/>
          <w:szCs w:val="24"/>
        </w:rPr>
        <w:t xml:space="preserve"> Process has Following Four S</w:t>
      </w:r>
      <w:r w:rsidR="00DE3EE1" w:rsidRPr="00DE3EE1">
        <w:rPr>
          <w:rFonts w:ascii="Bookman Old Style" w:eastAsia="Times New Roman" w:hAnsi="Bookman Old Style" w:cs="Arial"/>
          <w:b/>
          <w:bCs/>
          <w:color w:val="000000"/>
          <w:sz w:val="24"/>
          <w:szCs w:val="24"/>
        </w:rPr>
        <w:t>teps:</w:t>
      </w:r>
    </w:p>
    <w:p w:rsidR="00DE3EE1" w:rsidRPr="00DE3EE1" w:rsidRDefault="00DE3EE1" w:rsidP="00DE3EE1">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hyperlink r:id="rId8" w:history="1">
        <w:r w:rsidRPr="00DE3EE1">
          <w:rPr>
            <w:rFonts w:ascii="Bookman Old Style" w:eastAsia="Times New Roman" w:hAnsi="Bookman Old Style" w:cs="Arial"/>
            <w:b/>
            <w:bCs/>
            <w:color w:val="0070BD"/>
            <w:sz w:val="24"/>
            <w:szCs w:val="24"/>
          </w:rPr>
          <w:t>Environmental Scanning</w:t>
        </w:r>
      </w:hyperlink>
      <w:r w:rsidRPr="00DE3EE1">
        <w:rPr>
          <w:rFonts w:ascii="Bookman Old Style" w:eastAsia="Times New Roman" w:hAnsi="Bookman Old Style" w:cs="Arial"/>
          <w:b/>
          <w:bCs/>
          <w:color w:val="000000"/>
          <w:sz w:val="24"/>
          <w:szCs w:val="24"/>
        </w:rPr>
        <w:t>-</w:t>
      </w:r>
      <w:r w:rsidRPr="00DE3EE1">
        <w:rPr>
          <w:rFonts w:ascii="Bookman Old Style" w:eastAsia="Times New Roman" w:hAnsi="Bookman Old Style" w:cs="Arial"/>
          <w:color w:val="000000"/>
          <w:sz w:val="24"/>
          <w:szCs w:val="24"/>
        </w:rPr>
        <w:t> Environmental scanning refers to a process of collecting, scrutinizing and providing information for strategic purposes. It helps in analyzing the internal and external factors influencing an organization. After executing the environmental analysis process, management should evaluate it on a continuous basis and strive to improve it.</w:t>
      </w:r>
    </w:p>
    <w:p w:rsidR="00DE3EE1" w:rsidRPr="00DE3EE1" w:rsidRDefault="00DE3EE1" w:rsidP="00DE3EE1">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hyperlink r:id="rId9" w:history="1">
        <w:r w:rsidRPr="00DE3EE1">
          <w:rPr>
            <w:rFonts w:ascii="Bookman Old Style" w:eastAsia="Times New Roman" w:hAnsi="Bookman Old Style" w:cs="Arial"/>
            <w:b/>
            <w:bCs/>
            <w:color w:val="0070BD"/>
            <w:sz w:val="24"/>
            <w:szCs w:val="24"/>
          </w:rPr>
          <w:t>Strategy Formulation</w:t>
        </w:r>
      </w:hyperlink>
      <w:r w:rsidRPr="00DE3EE1">
        <w:rPr>
          <w:rFonts w:ascii="Bookman Old Style" w:eastAsia="Times New Roman" w:hAnsi="Bookman Old Style" w:cs="Arial"/>
          <w:b/>
          <w:bCs/>
          <w:color w:val="000000"/>
          <w:sz w:val="24"/>
          <w:szCs w:val="24"/>
        </w:rPr>
        <w:t>-</w:t>
      </w:r>
      <w:r w:rsidRPr="00DE3EE1">
        <w:rPr>
          <w:rFonts w:ascii="Bookman Old Style" w:eastAsia="Times New Roman" w:hAnsi="Bookman Old Style" w:cs="Arial"/>
          <w:color w:val="000000"/>
          <w:sz w:val="24"/>
          <w:szCs w:val="24"/>
        </w:rPr>
        <w:t> Strategy formulation is the process of deciding best course of action for accomplishing organizational objectives and hence achieving organizational purpose. After conducting environment scanning, managers formulate corporate, business and functional strategies.</w:t>
      </w:r>
    </w:p>
    <w:p w:rsidR="00DE3EE1" w:rsidRPr="00DE3EE1" w:rsidRDefault="00DE3EE1" w:rsidP="00DE3EE1">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hyperlink r:id="rId10" w:history="1">
        <w:r w:rsidRPr="00DE3EE1">
          <w:rPr>
            <w:rFonts w:ascii="Bookman Old Style" w:eastAsia="Times New Roman" w:hAnsi="Bookman Old Style" w:cs="Arial"/>
            <w:b/>
            <w:bCs/>
            <w:color w:val="0070BD"/>
            <w:sz w:val="24"/>
            <w:szCs w:val="24"/>
          </w:rPr>
          <w:t>Strategy Implementation</w:t>
        </w:r>
      </w:hyperlink>
      <w:r w:rsidRPr="00DE3EE1">
        <w:rPr>
          <w:rFonts w:ascii="Bookman Old Style" w:eastAsia="Times New Roman" w:hAnsi="Bookman Old Style" w:cs="Arial"/>
          <w:b/>
          <w:bCs/>
          <w:color w:val="000000"/>
          <w:sz w:val="24"/>
          <w:szCs w:val="24"/>
        </w:rPr>
        <w:t>-</w:t>
      </w:r>
      <w:r w:rsidRPr="00DE3EE1">
        <w:rPr>
          <w:rFonts w:ascii="Bookman Old Style" w:eastAsia="Times New Roman" w:hAnsi="Bookman Old Style" w:cs="Arial"/>
          <w:color w:val="000000"/>
          <w:sz w:val="24"/>
          <w:szCs w:val="24"/>
        </w:rPr>
        <w:t> Strategy implementation implies making the strategy work as intended or putting the organization’s chosen strategy into action. Strategy implementation includes designing the organization’s structure, distributing resources, dev</w:t>
      </w:r>
      <w:r w:rsidR="00212D3A">
        <w:rPr>
          <w:rFonts w:ascii="Bookman Old Style" w:eastAsia="Times New Roman" w:hAnsi="Bookman Old Style" w:cs="Arial"/>
          <w:color w:val="000000"/>
          <w:sz w:val="24"/>
          <w:szCs w:val="24"/>
        </w:rPr>
        <w:t>eloping decision making process</w:t>
      </w:r>
      <w:r w:rsidRPr="00DE3EE1">
        <w:rPr>
          <w:rFonts w:ascii="Bookman Old Style" w:eastAsia="Times New Roman" w:hAnsi="Bookman Old Style" w:cs="Arial"/>
          <w:color w:val="000000"/>
          <w:sz w:val="24"/>
          <w:szCs w:val="24"/>
        </w:rPr>
        <w:t xml:space="preserve"> and managing human resources.</w:t>
      </w:r>
    </w:p>
    <w:p w:rsidR="00DE3EE1" w:rsidRPr="00DE3EE1" w:rsidRDefault="00DE3EE1" w:rsidP="00DE3EE1">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hyperlink r:id="rId11" w:history="1">
        <w:r w:rsidRPr="00DE3EE1">
          <w:rPr>
            <w:rFonts w:ascii="Bookman Old Style" w:eastAsia="Times New Roman" w:hAnsi="Bookman Old Style" w:cs="Arial"/>
            <w:b/>
            <w:bCs/>
            <w:color w:val="0070BD"/>
            <w:sz w:val="24"/>
            <w:szCs w:val="24"/>
          </w:rPr>
          <w:t>Strategy Evaluation</w:t>
        </w:r>
      </w:hyperlink>
      <w:r w:rsidRPr="00DE3EE1">
        <w:rPr>
          <w:rFonts w:ascii="Bookman Old Style" w:eastAsia="Times New Roman" w:hAnsi="Bookman Old Style" w:cs="Arial"/>
          <w:b/>
          <w:bCs/>
          <w:color w:val="000000"/>
          <w:sz w:val="24"/>
          <w:szCs w:val="24"/>
        </w:rPr>
        <w:t>-</w:t>
      </w:r>
      <w:r w:rsidRPr="00DE3EE1">
        <w:rPr>
          <w:rFonts w:ascii="Bookman Old Style" w:eastAsia="Times New Roman" w:hAnsi="Bookman Old Style" w:cs="Arial"/>
          <w:color w:val="000000"/>
          <w:sz w:val="24"/>
          <w:szCs w:val="24"/>
        </w:rPr>
        <w:t xml:space="preserve"> Strategy evaluation is the final step of strategy management process. The key strategy evaluation activities are: appraising internal and external factors that are the root of present </w:t>
      </w:r>
      <w:r w:rsidRPr="00DE3EE1">
        <w:rPr>
          <w:rFonts w:ascii="Bookman Old Style" w:eastAsia="Times New Roman" w:hAnsi="Bookman Old Style" w:cs="Arial"/>
          <w:color w:val="000000"/>
          <w:sz w:val="24"/>
          <w:szCs w:val="24"/>
        </w:rPr>
        <w:lastRenderedPageBreak/>
        <w:t>st</w:t>
      </w:r>
      <w:r w:rsidR="00A67E45">
        <w:rPr>
          <w:rFonts w:ascii="Bookman Old Style" w:eastAsia="Times New Roman" w:hAnsi="Bookman Old Style" w:cs="Arial"/>
          <w:color w:val="000000"/>
          <w:sz w:val="24"/>
          <w:szCs w:val="24"/>
        </w:rPr>
        <w:t>rategies, measuring performance</w:t>
      </w:r>
      <w:r w:rsidRPr="00DE3EE1">
        <w:rPr>
          <w:rFonts w:ascii="Bookman Old Style" w:eastAsia="Times New Roman" w:hAnsi="Bookman Old Style" w:cs="Arial"/>
          <w:color w:val="000000"/>
          <w:sz w:val="24"/>
          <w:szCs w:val="24"/>
        </w:rPr>
        <w:t xml:space="preserve"> and taking remedial / corrective actions. Evaluation makes sure that the organizational strategy as well as </w:t>
      </w:r>
      <w:proofErr w:type="spellStart"/>
      <w:proofErr w:type="gramStart"/>
      <w:r w:rsidRPr="00DE3EE1">
        <w:rPr>
          <w:rFonts w:ascii="Bookman Old Style" w:eastAsia="Times New Roman" w:hAnsi="Bookman Old Style" w:cs="Arial"/>
          <w:color w:val="000000"/>
          <w:sz w:val="24"/>
          <w:szCs w:val="24"/>
        </w:rPr>
        <w:t>it’s</w:t>
      </w:r>
      <w:proofErr w:type="spellEnd"/>
      <w:proofErr w:type="gramEnd"/>
      <w:r w:rsidRPr="00DE3EE1">
        <w:rPr>
          <w:rFonts w:ascii="Bookman Old Style" w:eastAsia="Times New Roman" w:hAnsi="Bookman Old Style" w:cs="Arial"/>
          <w:color w:val="000000"/>
          <w:sz w:val="24"/>
          <w:szCs w:val="24"/>
        </w:rPr>
        <w:t xml:space="preserve"> implementation meets the organizational objectives.</w:t>
      </w:r>
    </w:p>
    <w:p w:rsidR="00DE3EE1" w:rsidRPr="00DE3EE1" w:rsidRDefault="00DE3EE1"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DE3EE1">
        <w:rPr>
          <w:rFonts w:ascii="Bookman Old Style" w:eastAsia="Times New Roman" w:hAnsi="Bookman Old Style" w:cs="Arial"/>
          <w:color w:val="000000"/>
          <w:sz w:val="24"/>
          <w:szCs w:val="24"/>
        </w:rPr>
        <w:t>These components are steps that are carried, in chronological order, when creating a new strategic management plan. Present businesses that have already created a strategic management plan will revert to these steps as per the situation’s requirement, so as to make essential changes.</w:t>
      </w:r>
    </w:p>
    <w:p w:rsidR="00DE3EE1" w:rsidRPr="00DE3EE1" w:rsidRDefault="00DE3EE1"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DE3EE1">
        <w:rPr>
          <w:rFonts w:ascii="Bookman Old Style" w:eastAsia="Times New Roman" w:hAnsi="Bookman Old Style" w:cs="Arial"/>
          <w:noProof/>
          <w:color w:val="000000"/>
          <w:sz w:val="24"/>
          <w:szCs w:val="24"/>
        </w:rPr>
        <w:drawing>
          <wp:inline distT="0" distB="0" distL="0" distR="0">
            <wp:extent cx="5570220" cy="1127760"/>
            <wp:effectExtent l="19050" t="0" r="0" b="0"/>
            <wp:docPr id="1" name="Picture 1" descr="Components of Strategic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s of Strategic Management Process"/>
                    <pic:cNvPicPr>
                      <a:picLocks noChangeAspect="1" noChangeArrowheads="1"/>
                    </pic:cNvPicPr>
                  </pic:nvPicPr>
                  <pic:blipFill>
                    <a:blip r:embed="rId12" cstate="print"/>
                    <a:srcRect/>
                    <a:stretch>
                      <a:fillRect/>
                    </a:stretch>
                  </pic:blipFill>
                  <pic:spPr bwMode="auto">
                    <a:xfrm>
                      <a:off x="0" y="0"/>
                      <a:ext cx="5570220" cy="1127760"/>
                    </a:xfrm>
                    <a:prstGeom prst="rect">
                      <a:avLst/>
                    </a:prstGeom>
                    <a:noFill/>
                    <a:ln w="9525">
                      <a:noFill/>
                      <a:miter lim="800000"/>
                      <a:headEnd/>
                      <a:tailEnd/>
                    </a:ln>
                  </pic:spPr>
                </pic:pic>
              </a:graphicData>
            </a:graphic>
          </wp:inline>
        </w:drawing>
      </w:r>
      <w:r w:rsidRPr="00DE3EE1">
        <w:rPr>
          <w:rFonts w:ascii="Bookman Old Style" w:eastAsia="Times New Roman" w:hAnsi="Bookman Old Style" w:cs="Arial"/>
          <w:color w:val="000000"/>
          <w:sz w:val="24"/>
          <w:szCs w:val="24"/>
        </w:rPr>
        <w:t> </w:t>
      </w:r>
      <w:r w:rsidRPr="00DE3EE1">
        <w:rPr>
          <w:rFonts w:ascii="Bookman Old Style" w:eastAsia="Times New Roman" w:hAnsi="Bookman Old Style" w:cs="Arial"/>
          <w:color w:val="000000"/>
          <w:sz w:val="24"/>
          <w:szCs w:val="24"/>
        </w:rPr>
        <w:br/>
      </w:r>
      <w:r w:rsidRPr="00DE3EE1">
        <w:rPr>
          <w:rFonts w:ascii="Bookman Old Style" w:eastAsia="Times New Roman" w:hAnsi="Bookman Old Style" w:cs="Arial"/>
          <w:b/>
          <w:bCs/>
          <w:color w:val="000000"/>
          <w:sz w:val="24"/>
          <w:szCs w:val="24"/>
        </w:rPr>
        <w:t>Components of Strategic Management Process</w:t>
      </w:r>
    </w:p>
    <w:p w:rsidR="00DE3EE1" w:rsidRPr="00DE3EE1" w:rsidRDefault="00DE3EE1" w:rsidP="00DE3EE1">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hyperlink r:id="rId13" w:history="1">
        <w:r w:rsidRPr="00DE3EE1">
          <w:rPr>
            <w:rFonts w:ascii="Bookman Old Style" w:eastAsia="Times New Roman" w:hAnsi="Bookman Old Style" w:cs="Arial"/>
            <w:color w:val="0070BD"/>
            <w:sz w:val="24"/>
            <w:szCs w:val="24"/>
          </w:rPr>
          <w:t>Strategic management</w:t>
        </w:r>
      </w:hyperlink>
      <w:r w:rsidRPr="00DE3EE1">
        <w:rPr>
          <w:rFonts w:ascii="Bookman Old Style" w:eastAsia="Times New Roman" w:hAnsi="Bookman Old Style" w:cs="Arial"/>
          <w:color w:val="000000"/>
          <w:sz w:val="24"/>
          <w:szCs w:val="24"/>
        </w:rPr>
        <w:t> is an ongoing process. Therefore, it must be realized that each component interacts with the other components and that this interaction often happens in chorus.</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The strategic management process is more than just a set of rules to follow. It is a philosophical approach to business. Upper management must think strategically first, then apply that thought to a process. The strategic management process is best implemented when everyone within the business understands the strategy. The five stages of the process are goal-setting, analysis, strategy formation, strategy implementation and strategy monitoring.</w:t>
      </w:r>
    </w:p>
    <w:p w:rsidR="00A67E45" w:rsidRPr="00A67E45" w:rsidRDefault="00A67E45" w:rsidP="00A67E45">
      <w:pPr>
        <w:pStyle w:val="Heading3"/>
        <w:shd w:val="clear" w:color="auto" w:fill="FFFFFF"/>
        <w:spacing w:before="100" w:beforeAutospacing="1" w:after="100" w:afterAutospacing="1" w:line="360" w:lineRule="auto"/>
        <w:jc w:val="both"/>
        <w:textAlignment w:val="baseline"/>
        <w:rPr>
          <w:rFonts w:ascii="Bookman Old Style" w:hAnsi="Bookman Old Style" w:cs="Times New Roman"/>
          <w:b w:val="0"/>
          <w:bCs w:val="0"/>
          <w:color w:val="000000"/>
          <w:sz w:val="24"/>
          <w:szCs w:val="24"/>
        </w:rPr>
      </w:pPr>
      <w:r w:rsidRPr="00A67E45">
        <w:rPr>
          <w:rFonts w:ascii="Bookman Old Style" w:hAnsi="Bookman Old Style"/>
          <w:b w:val="0"/>
          <w:bCs w:val="0"/>
          <w:color w:val="000000"/>
          <w:sz w:val="24"/>
          <w:szCs w:val="24"/>
        </w:rPr>
        <w:t>Clarify Your Vision</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 xml:space="preserve">The purpose of goal-setting is to clarify the vision for your business. This stage consists of identifying three key facets: First, define both short- and long-term objectives. Second, identify the process of how to accomplish your objective. Finally, customize the process for your </w:t>
      </w:r>
      <w:proofErr w:type="gramStart"/>
      <w:r w:rsidRPr="00A67E45">
        <w:rPr>
          <w:rFonts w:ascii="Bookman Old Style" w:hAnsi="Bookman Old Style" w:cs="Arial"/>
          <w:color w:val="222222"/>
        </w:rPr>
        <w:t>staff,</w:t>
      </w:r>
      <w:proofErr w:type="gramEnd"/>
      <w:r w:rsidRPr="00A67E45">
        <w:rPr>
          <w:rFonts w:ascii="Bookman Old Style" w:hAnsi="Bookman Old Style" w:cs="Arial"/>
          <w:color w:val="222222"/>
        </w:rPr>
        <w:t xml:space="preserve"> give each person a task with </w:t>
      </w:r>
      <w:r w:rsidRPr="00A67E45">
        <w:rPr>
          <w:rFonts w:ascii="Bookman Old Style" w:hAnsi="Bookman Old Style" w:cs="Arial"/>
          <w:color w:val="222222"/>
        </w:rPr>
        <w:lastRenderedPageBreak/>
        <w:t>which he can succeed. Keep in mind during this process your goals to be detailed, realistic and match the values of your vision. Typically, the final step in this stage is to write a mission statement that succinctly communicates your goals to both your shareholders and your staff.</w:t>
      </w:r>
    </w:p>
    <w:p w:rsidR="00A67E45" w:rsidRPr="00A67E45" w:rsidRDefault="00A67E45" w:rsidP="00A67E45">
      <w:pPr>
        <w:pStyle w:val="Heading3"/>
        <w:shd w:val="clear" w:color="auto" w:fill="FFFFFF"/>
        <w:spacing w:before="100" w:beforeAutospacing="1" w:after="100" w:afterAutospacing="1" w:line="360" w:lineRule="auto"/>
        <w:jc w:val="both"/>
        <w:textAlignment w:val="baseline"/>
        <w:rPr>
          <w:rFonts w:ascii="Bookman Old Style" w:hAnsi="Bookman Old Style" w:cs="Times New Roman"/>
          <w:b w:val="0"/>
          <w:bCs w:val="0"/>
          <w:color w:val="000000"/>
          <w:sz w:val="24"/>
          <w:szCs w:val="24"/>
        </w:rPr>
      </w:pPr>
      <w:r w:rsidRPr="00A67E45">
        <w:rPr>
          <w:rFonts w:ascii="Bookman Old Style" w:hAnsi="Bookman Old Style"/>
          <w:b w:val="0"/>
          <w:bCs w:val="0"/>
          <w:color w:val="000000"/>
          <w:sz w:val="24"/>
          <w:szCs w:val="24"/>
        </w:rPr>
        <w:t>Gather and Analyze Information</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Analysis is a key stage because the information gained in this stage will shape the next two stages. In this stage, gather as much information and data relevant to accomplishing your vision. The focus of the analysis should be on understanding the needs of the business as a sustainable entity, its strategic direction and identifying initiatives that will help your business grow. Examine any external or internal issues that can affect your goals and objectives. Make sure to identify both the strengths and weaknesses of your organization as well as any threats and opportunities that may arise along the path.</w:t>
      </w:r>
    </w:p>
    <w:p w:rsidR="00A67E45" w:rsidRPr="00A67E45" w:rsidRDefault="00A67E45" w:rsidP="00A67E45">
      <w:pPr>
        <w:pStyle w:val="Heading3"/>
        <w:shd w:val="clear" w:color="auto" w:fill="FFFFFF"/>
        <w:spacing w:before="100" w:beforeAutospacing="1" w:after="100" w:afterAutospacing="1" w:line="360" w:lineRule="auto"/>
        <w:jc w:val="both"/>
        <w:textAlignment w:val="baseline"/>
        <w:rPr>
          <w:rFonts w:ascii="Bookman Old Style" w:hAnsi="Bookman Old Style" w:cs="Times New Roman"/>
          <w:b w:val="0"/>
          <w:bCs w:val="0"/>
          <w:color w:val="000000"/>
          <w:sz w:val="24"/>
          <w:szCs w:val="24"/>
        </w:rPr>
      </w:pPr>
      <w:r w:rsidRPr="00A67E45">
        <w:rPr>
          <w:rFonts w:ascii="Bookman Old Style" w:hAnsi="Bookman Old Style"/>
          <w:b w:val="0"/>
          <w:bCs w:val="0"/>
          <w:color w:val="000000"/>
          <w:sz w:val="24"/>
          <w:szCs w:val="24"/>
        </w:rPr>
        <w:t>Formulate a Strategy</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The first step in forming a strategy is to review the information gleaned from completing the analysis. Determine what resources the business currently has that can help reach the defined goals and objectives. Identify any areas of which the business must seek external resources. The issues facing the company should be prioritized by their importance to your success. Once prioritized, begin formulating the strategy. Because business and economic situations are fluid, it is critical in this stage to develop alternative approaches that target each step of the plan.</w:t>
      </w:r>
    </w:p>
    <w:p w:rsidR="00A67E45" w:rsidRPr="00A67E45" w:rsidRDefault="00A67E45" w:rsidP="00A67E45">
      <w:pPr>
        <w:pStyle w:val="Heading3"/>
        <w:shd w:val="clear" w:color="auto" w:fill="FFFFFF"/>
        <w:spacing w:before="100" w:beforeAutospacing="1" w:after="100" w:afterAutospacing="1" w:line="360" w:lineRule="auto"/>
        <w:jc w:val="both"/>
        <w:textAlignment w:val="baseline"/>
        <w:rPr>
          <w:rFonts w:ascii="Bookman Old Style" w:hAnsi="Bookman Old Style" w:cs="Times New Roman"/>
          <w:b w:val="0"/>
          <w:bCs w:val="0"/>
          <w:color w:val="000000"/>
          <w:sz w:val="24"/>
          <w:szCs w:val="24"/>
        </w:rPr>
      </w:pPr>
      <w:r w:rsidRPr="00A67E45">
        <w:rPr>
          <w:rFonts w:ascii="Bookman Old Style" w:hAnsi="Bookman Old Style"/>
          <w:b w:val="0"/>
          <w:bCs w:val="0"/>
          <w:color w:val="000000"/>
          <w:sz w:val="24"/>
          <w:szCs w:val="24"/>
        </w:rPr>
        <w:t>Implement Your Strategy</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 xml:space="preserve">Successful strategy implementation is critical to the success of the business venture. This is the action stage of the strategic management process. If the overall strategy does not work with the business' current structure, a new structure should be installed at the beginning of this stage. Everyone within </w:t>
      </w:r>
      <w:r w:rsidRPr="00A67E45">
        <w:rPr>
          <w:rFonts w:ascii="Bookman Old Style" w:hAnsi="Bookman Old Style" w:cs="Arial"/>
          <w:color w:val="222222"/>
        </w:rPr>
        <w:lastRenderedPageBreak/>
        <w:t>the organization must be made clear of their responsibilities and duties, and how that fits in with the overall goal. Additionally, any resources or funding for the venture must be secured at this point. Once the funding is in place and the employees are ready, execute the plan.</w:t>
      </w:r>
    </w:p>
    <w:p w:rsidR="00A67E45" w:rsidRPr="00A67E45" w:rsidRDefault="00A67E45" w:rsidP="00A67E45">
      <w:pPr>
        <w:pStyle w:val="Heading3"/>
        <w:shd w:val="clear" w:color="auto" w:fill="FFFFFF"/>
        <w:spacing w:before="100" w:beforeAutospacing="1" w:after="100" w:afterAutospacing="1" w:line="360" w:lineRule="auto"/>
        <w:jc w:val="both"/>
        <w:textAlignment w:val="baseline"/>
        <w:rPr>
          <w:rFonts w:ascii="Bookman Old Style" w:hAnsi="Bookman Old Style" w:cs="Times New Roman"/>
          <w:b w:val="0"/>
          <w:bCs w:val="0"/>
          <w:color w:val="000000"/>
          <w:sz w:val="24"/>
          <w:szCs w:val="24"/>
        </w:rPr>
      </w:pPr>
      <w:r w:rsidRPr="00A67E45">
        <w:rPr>
          <w:rFonts w:ascii="Bookman Old Style" w:hAnsi="Bookman Old Style"/>
          <w:b w:val="0"/>
          <w:bCs w:val="0"/>
          <w:color w:val="000000"/>
          <w:sz w:val="24"/>
          <w:szCs w:val="24"/>
        </w:rPr>
        <w:t>Evaluate and Control</w:t>
      </w:r>
    </w:p>
    <w:p w:rsidR="00A67E45" w:rsidRPr="00A67E45" w:rsidRDefault="00A67E45" w:rsidP="00A67E45">
      <w:pPr>
        <w:pStyle w:val="NormalWeb"/>
        <w:shd w:val="clear" w:color="auto" w:fill="FFFFFF"/>
        <w:spacing w:line="360" w:lineRule="auto"/>
        <w:jc w:val="both"/>
        <w:textAlignment w:val="baseline"/>
        <w:rPr>
          <w:rFonts w:ascii="Bookman Old Style" w:hAnsi="Bookman Old Style" w:cs="Arial"/>
          <w:color w:val="222222"/>
        </w:rPr>
      </w:pPr>
      <w:r w:rsidRPr="00A67E45">
        <w:rPr>
          <w:rFonts w:ascii="Bookman Old Style" w:hAnsi="Bookman Old Style" w:cs="Arial"/>
          <w:color w:val="222222"/>
        </w:rPr>
        <w:t>Strategy evaluation and control actions include performance measurements, consistent review of internal and external issues and making corrective actions when necessary. Any successful evaluation of the strategy begins with defining the parameters to be measured. These parameters should mirror the goals set in Stage 1. Determine your progress by measuring the actual results versus the plan. Monitoring internal and external issues will also enable you to react to any substantial change in your business environment. If you determine that the strategy is not moving the company toward its goal, take corrective actions. If those actions are not successful, then repeat the strategic management process. Because internal and external issues are constantly evolving, any data gained in this stage should be retained to help with any future strategies.</w:t>
      </w:r>
    </w:p>
    <w:p w:rsidR="008162D9" w:rsidRPr="00A67E45" w:rsidRDefault="008162D9" w:rsidP="00A67E45">
      <w:pPr>
        <w:spacing w:before="100" w:beforeAutospacing="1" w:after="100" w:afterAutospacing="1" w:line="360" w:lineRule="auto"/>
        <w:jc w:val="both"/>
        <w:rPr>
          <w:rFonts w:ascii="Bookman Old Style" w:hAnsi="Bookman Old Style"/>
          <w:sz w:val="24"/>
          <w:szCs w:val="24"/>
        </w:rPr>
      </w:pPr>
    </w:p>
    <w:sectPr w:rsidR="008162D9" w:rsidRPr="00A67E45" w:rsidSect="008162D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DD" w:rsidRDefault="00E705DD" w:rsidP="00181D56">
      <w:pPr>
        <w:spacing w:after="0" w:line="240" w:lineRule="auto"/>
      </w:pPr>
      <w:r>
        <w:separator/>
      </w:r>
    </w:p>
  </w:endnote>
  <w:endnote w:type="continuationSeparator" w:id="0">
    <w:p w:rsidR="00E705DD" w:rsidRDefault="00E705DD" w:rsidP="0018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7001"/>
      <w:docPartObj>
        <w:docPartGallery w:val="Page Numbers (Bottom of Page)"/>
        <w:docPartUnique/>
      </w:docPartObj>
    </w:sdtPr>
    <w:sdtContent>
      <w:p w:rsidR="00181D56" w:rsidRDefault="00181D5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181D56" w:rsidRDefault="00181D56">
                    <w:pPr>
                      <w:jc w:val="center"/>
                    </w:pPr>
                    <w:fldSimple w:instr=" PAGE    \* MERGEFORMAT ">
                      <w:r w:rsidR="00E95FB7">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DD" w:rsidRDefault="00E705DD" w:rsidP="00181D56">
      <w:pPr>
        <w:spacing w:after="0" w:line="240" w:lineRule="auto"/>
      </w:pPr>
      <w:r>
        <w:separator/>
      </w:r>
    </w:p>
  </w:footnote>
  <w:footnote w:type="continuationSeparator" w:id="0">
    <w:p w:rsidR="00E705DD" w:rsidRDefault="00E705DD" w:rsidP="00181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516"/>
    <w:multiLevelType w:val="multilevel"/>
    <w:tmpl w:val="DFEA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DE3EE1"/>
    <w:rsid w:val="00181D56"/>
    <w:rsid w:val="00212D3A"/>
    <w:rsid w:val="006967E3"/>
    <w:rsid w:val="008162D9"/>
    <w:rsid w:val="00A67E45"/>
    <w:rsid w:val="00D967CA"/>
    <w:rsid w:val="00DE3EE1"/>
    <w:rsid w:val="00E705DD"/>
    <w:rsid w:val="00E9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D9"/>
  </w:style>
  <w:style w:type="paragraph" w:styleId="Heading1">
    <w:name w:val="heading 1"/>
    <w:basedOn w:val="Normal"/>
    <w:link w:val="Heading1Char"/>
    <w:uiPriority w:val="9"/>
    <w:qFormat/>
    <w:rsid w:val="00DE3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67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E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3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EE1"/>
    <w:rPr>
      <w:color w:val="0000FF"/>
      <w:u w:val="single"/>
    </w:rPr>
  </w:style>
  <w:style w:type="paragraph" w:styleId="BalloonText">
    <w:name w:val="Balloon Text"/>
    <w:basedOn w:val="Normal"/>
    <w:link w:val="BalloonTextChar"/>
    <w:uiPriority w:val="99"/>
    <w:semiHidden/>
    <w:unhideWhenUsed/>
    <w:rsid w:val="00DE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E1"/>
    <w:rPr>
      <w:rFonts w:ascii="Tahoma" w:hAnsi="Tahoma" w:cs="Tahoma"/>
      <w:sz w:val="16"/>
      <w:szCs w:val="16"/>
    </w:rPr>
  </w:style>
  <w:style w:type="paragraph" w:styleId="Header">
    <w:name w:val="header"/>
    <w:basedOn w:val="Normal"/>
    <w:link w:val="HeaderChar"/>
    <w:uiPriority w:val="99"/>
    <w:semiHidden/>
    <w:unhideWhenUsed/>
    <w:rsid w:val="00181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D56"/>
  </w:style>
  <w:style w:type="paragraph" w:styleId="Footer">
    <w:name w:val="footer"/>
    <w:basedOn w:val="Normal"/>
    <w:link w:val="FooterChar"/>
    <w:uiPriority w:val="99"/>
    <w:semiHidden/>
    <w:unhideWhenUsed/>
    <w:rsid w:val="00181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D56"/>
  </w:style>
  <w:style w:type="character" w:customStyle="1" w:styleId="Heading3Char">
    <w:name w:val="Heading 3 Char"/>
    <w:basedOn w:val="DefaultParagraphFont"/>
    <w:link w:val="Heading3"/>
    <w:uiPriority w:val="9"/>
    <w:semiHidden/>
    <w:rsid w:val="00A67E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2996062">
      <w:bodyDiv w:val="1"/>
      <w:marLeft w:val="0"/>
      <w:marRight w:val="0"/>
      <w:marTop w:val="0"/>
      <w:marBottom w:val="0"/>
      <w:divBdr>
        <w:top w:val="none" w:sz="0" w:space="0" w:color="auto"/>
        <w:left w:val="none" w:sz="0" w:space="0" w:color="auto"/>
        <w:bottom w:val="none" w:sz="0" w:space="0" w:color="auto"/>
        <w:right w:val="none" w:sz="0" w:space="0" w:color="auto"/>
      </w:divBdr>
    </w:div>
    <w:div w:id="975641749">
      <w:bodyDiv w:val="1"/>
      <w:marLeft w:val="0"/>
      <w:marRight w:val="0"/>
      <w:marTop w:val="0"/>
      <w:marBottom w:val="0"/>
      <w:divBdr>
        <w:top w:val="none" w:sz="0" w:space="0" w:color="auto"/>
        <w:left w:val="none" w:sz="0" w:space="0" w:color="auto"/>
        <w:bottom w:val="none" w:sz="0" w:space="0" w:color="auto"/>
        <w:right w:val="none" w:sz="0" w:space="0" w:color="auto"/>
      </w:divBdr>
    </w:div>
    <w:div w:id="14217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environmental-scanning.htm" TargetMode="External"/><Relationship Id="rId13" Type="http://schemas.openxmlformats.org/officeDocument/2006/relationships/hyperlink" Target="https://www.managementstudyguide.com/strategic-managem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gementstudyguide.com/strategy-evaluatio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agementstudyguide.com/strategy-implementation.htm" TargetMode="External"/><Relationship Id="rId4" Type="http://schemas.openxmlformats.org/officeDocument/2006/relationships/settings" Target="settings.xml"/><Relationship Id="rId9" Type="http://schemas.openxmlformats.org/officeDocument/2006/relationships/hyperlink" Target="https://www.managementstudyguide.com/strategy-formulation-proces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7B25-CFE0-40CE-AA8C-FA3822EE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aditya</cp:lastModifiedBy>
  <cp:revision>6</cp:revision>
  <dcterms:created xsi:type="dcterms:W3CDTF">2018-07-12T04:35:00Z</dcterms:created>
  <dcterms:modified xsi:type="dcterms:W3CDTF">2018-07-12T04:53:00Z</dcterms:modified>
</cp:coreProperties>
</file>